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7FC" w:rsidRDefault="00DD57FC">
      <w:pPr>
        <w:rPr>
          <w:rFonts w:ascii="Segoe UI" w:hAnsi="Segoe UI" w:cs="Segoe UI"/>
          <w:color w:val="222222"/>
          <w:sz w:val="23"/>
          <w:szCs w:val="23"/>
          <w:shd w:val="clear" w:color="auto" w:fill="FFFFFF"/>
        </w:rPr>
      </w:pP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670"/>
      </w:tblGrid>
      <w:tr w:rsidR="00DD57FC" w:rsidRPr="00DD57FC" w:rsidTr="00DD57FC">
        <w:tc>
          <w:tcPr>
            <w:tcW w:w="4503" w:type="dxa"/>
          </w:tcPr>
          <w:p w:rsidR="00DD57FC" w:rsidRPr="00DD57FC" w:rsidRDefault="00DD57FC" w:rsidP="00DD57FC">
            <w:pPr>
              <w:spacing w:line="276" w:lineRule="auto"/>
              <w:jc w:val="center"/>
              <w:rPr>
                <w:rFonts w:cs="Times New Roman"/>
                <w:color w:val="222222"/>
                <w:sz w:val="26"/>
                <w:szCs w:val="26"/>
                <w:shd w:val="clear" w:color="auto" w:fill="FFFFFF"/>
              </w:rPr>
            </w:pPr>
            <w:r w:rsidRPr="00DD57FC">
              <w:rPr>
                <w:rFonts w:cs="Times New Roman"/>
                <w:color w:val="222222"/>
                <w:sz w:val="26"/>
                <w:szCs w:val="26"/>
                <w:shd w:val="clear" w:color="auto" w:fill="FFFFFF"/>
              </w:rPr>
              <w:t>PHÒNG GD&amp;ĐT KHOÁI CHÂU</w:t>
            </w:r>
          </w:p>
          <w:p w:rsidR="00DD57FC" w:rsidRPr="00DD57FC" w:rsidRDefault="00DD57FC" w:rsidP="00DD57FC">
            <w:pPr>
              <w:spacing w:line="276" w:lineRule="auto"/>
              <w:jc w:val="center"/>
              <w:rPr>
                <w:rFonts w:cs="Times New Roman"/>
                <w:b/>
                <w:color w:val="222222"/>
                <w:sz w:val="26"/>
                <w:szCs w:val="26"/>
                <w:shd w:val="clear" w:color="auto" w:fill="FFFFFF"/>
              </w:rPr>
            </w:pPr>
            <w:r w:rsidRPr="00DD57FC">
              <w:rPr>
                <w:rFonts w:cs="Times New Roman"/>
                <w:b/>
                <w:color w:val="222222"/>
                <w:sz w:val="26"/>
                <w:szCs w:val="26"/>
                <w:shd w:val="clear" w:color="auto" w:fill="FFFFFF"/>
              </w:rPr>
              <w:t>TRƯỜNG MẦM NON DÂN TIẾN</w:t>
            </w:r>
          </w:p>
        </w:tc>
        <w:tc>
          <w:tcPr>
            <w:tcW w:w="5670" w:type="dxa"/>
          </w:tcPr>
          <w:p w:rsidR="00DD57FC" w:rsidRPr="00DD57FC" w:rsidRDefault="00DD57FC" w:rsidP="00DD57FC">
            <w:pPr>
              <w:spacing w:line="276" w:lineRule="auto"/>
              <w:jc w:val="center"/>
              <w:rPr>
                <w:rFonts w:cs="Times New Roman"/>
                <w:b/>
                <w:color w:val="222222"/>
                <w:sz w:val="26"/>
                <w:szCs w:val="26"/>
                <w:shd w:val="clear" w:color="auto" w:fill="FFFFFF"/>
              </w:rPr>
            </w:pPr>
            <w:r w:rsidRPr="00DD57FC">
              <w:rPr>
                <w:rFonts w:cs="Times New Roman"/>
                <w:b/>
                <w:color w:val="222222"/>
                <w:sz w:val="26"/>
                <w:szCs w:val="26"/>
                <w:shd w:val="clear" w:color="auto" w:fill="FFFFFF"/>
              </w:rPr>
              <w:t>CỘNG HÒA XÃ HỘI CHỦ NGHĨA VIỆT NAM</w:t>
            </w:r>
          </w:p>
          <w:p w:rsidR="00DD57FC" w:rsidRPr="00DD57FC" w:rsidRDefault="00DD57FC" w:rsidP="00DD57FC">
            <w:pPr>
              <w:spacing w:line="276" w:lineRule="auto"/>
              <w:jc w:val="center"/>
              <w:rPr>
                <w:rFonts w:cs="Times New Roman"/>
                <w:b/>
                <w:color w:val="222222"/>
                <w:sz w:val="26"/>
                <w:szCs w:val="26"/>
                <w:shd w:val="clear" w:color="auto" w:fill="FFFFFF"/>
              </w:rPr>
            </w:pPr>
            <w:r>
              <w:rPr>
                <w:rFonts w:cs="Times New Roman"/>
                <w:b/>
                <w:noProof/>
                <w:color w:val="222222"/>
                <w:sz w:val="26"/>
                <w:szCs w:val="26"/>
              </w:rPr>
              <mc:AlternateContent>
                <mc:Choice Requires="wps">
                  <w:drawing>
                    <wp:anchor distT="0" distB="0" distL="114300" distR="114300" simplePos="0" relativeHeight="251659264" behindDoc="0" locked="0" layoutInCell="1" allowOverlap="1">
                      <wp:simplePos x="0" y="0"/>
                      <wp:positionH relativeFrom="column">
                        <wp:posOffset>718681</wp:posOffset>
                      </wp:positionH>
                      <wp:positionV relativeFrom="paragraph">
                        <wp:posOffset>202317</wp:posOffset>
                      </wp:positionV>
                      <wp:extent cx="2019631" cy="7951"/>
                      <wp:effectExtent l="0" t="0" r="19050" b="30480"/>
                      <wp:wrapNone/>
                      <wp:docPr id="1" name="Straight Connector 1"/>
                      <wp:cNvGraphicFramePr/>
                      <a:graphic xmlns:a="http://schemas.openxmlformats.org/drawingml/2006/main">
                        <a:graphicData uri="http://schemas.microsoft.com/office/word/2010/wordprocessingShape">
                          <wps:wsp>
                            <wps:cNvCnPr/>
                            <wps:spPr>
                              <a:xfrm>
                                <a:off x="0" y="0"/>
                                <a:ext cx="2019631" cy="79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6pt,15.95pt" to="215.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" strokecolor="#4579b8 [3044]"/>
                  </w:pict>
                </mc:Fallback>
              </mc:AlternateContent>
            </w:r>
            <w:r w:rsidRPr="00DD57FC">
              <w:rPr>
                <w:rFonts w:cs="Times New Roman"/>
                <w:b/>
                <w:color w:val="222222"/>
                <w:sz w:val="26"/>
                <w:szCs w:val="26"/>
                <w:shd w:val="clear" w:color="auto" w:fill="FFFFFF"/>
              </w:rPr>
              <w:t>Độc lập – Tự do – Hạnh phúc</w:t>
            </w:r>
          </w:p>
        </w:tc>
      </w:tr>
    </w:tbl>
    <w:p w:rsidR="00DD57FC" w:rsidRDefault="00DD57FC">
      <w:pPr>
        <w:rPr>
          <w:rFonts w:cs="Times New Roman"/>
          <w:color w:val="222222"/>
          <w:szCs w:val="28"/>
          <w:shd w:val="clear" w:color="auto" w:fill="FFFFFF"/>
        </w:rPr>
      </w:pPr>
      <w:r>
        <w:rPr>
          <w:rFonts w:cs="Times New Roman"/>
          <w:noProof/>
          <w:color w:val="222222"/>
          <w:szCs w:val="28"/>
        </w:rPr>
        <mc:AlternateContent>
          <mc:Choice Requires="wps">
            <w:drawing>
              <wp:anchor distT="0" distB="0" distL="114300" distR="114300" simplePos="0" relativeHeight="251660288" behindDoc="0" locked="0" layoutInCell="1" allowOverlap="1">
                <wp:simplePos x="0" y="0"/>
                <wp:positionH relativeFrom="column">
                  <wp:posOffset>962108</wp:posOffset>
                </wp:positionH>
                <wp:positionV relativeFrom="paragraph">
                  <wp:posOffset>55742</wp:posOffset>
                </wp:positionV>
                <wp:extent cx="802640" cy="0"/>
                <wp:effectExtent l="0" t="0" r="16510" b="19050"/>
                <wp:wrapNone/>
                <wp:docPr id="2" name="Straight Connector 2"/>
                <wp:cNvGraphicFramePr/>
                <a:graphic xmlns:a="http://schemas.openxmlformats.org/drawingml/2006/main">
                  <a:graphicData uri="http://schemas.microsoft.com/office/word/2010/wordprocessingShape">
                    <wps:wsp>
                      <wps:cNvCnPr/>
                      <wps:spPr>
                        <a:xfrm>
                          <a:off x="0" y="0"/>
                          <a:ext cx="8026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75pt,4.4pt" to="138.9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" strokecolor="#4579b8 [3044]"/>
            </w:pict>
          </mc:Fallback>
        </mc:AlternateContent>
      </w:r>
    </w:p>
    <w:p w:rsidR="00DD57FC" w:rsidRPr="00717B45" w:rsidRDefault="00DD57FC" w:rsidP="00717B45">
      <w:pPr>
        <w:spacing w:after="0"/>
        <w:jc w:val="center"/>
        <w:rPr>
          <w:rFonts w:cs="Times New Roman"/>
          <w:b/>
          <w:color w:val="222222"/>
          <w:szCs w:val="28"/>
          <w:shd w:val="clear" w:color="auto" w:fill="FFFFFF"/>
        </w:rPr>
      </w:pPr>
      <w:r w:rsidRPr="00717B45">
        <w:rPr>
          <w:rFonts w:cs="Times New Roman"/>
          <w:b/>
          <w:color w:val="222222"/>
          <w:szCs w:val="28"/>
          <w:shd w:val="clear" w:color="auto" w:fill="FFFFFF"/>
        </w:rPr>
        <w:t>THÔNG BÁO</w:t>
      </w:r>
    </w:p>
    <w:p w:rsidR="00DD57FC" w:rsidRPr="00717B45" w:rsidRDefault="00DD57FC" w:rsidP="00717B45">
      <w:pPr>
        <w:spacing w:before="60" w:after="0"/>
        <w:ind w:firstLine="720"/>
        <w:jc w:val="both"/>
        <w:rPr>
          <w:rFonts w:cs="Times New Roman"/>
          <w:szCs w:val="28"/>
        </w:rPr>
      </w:pPr>
      <w:r w:rsidRPr="00717B45">
        <w:rPr>
          <w:rFonts w:cs="Times New Roman"/>
          <w:color w:val="222222"/>
          <w:szCs w:val="28"/>
          <w:shd w:val="clear" w:color="auto" w:fill="FFFFFF"/>
        </w:rPr>
        <w:t xml:space="preserve">Thực hiện </w:t>
      </w:r>
      <w:r w:rsidRPr="00717B45">
        <w:rPr>
          <w:rFonts w:cs="Times New Roman"/>
          <w:color w:val="222222"/>
          <w:szCs w:val="28"/>
          <w:shd w:val="clear" w:color="auto" w:fill="FFFFFF"/>
        </w:rPr>
        <w:t>Công văn s</w:t>
      </w:r>
      <w:r w:rsidRPr="00717B45">
        <w:rPr>
          <w:rFonts w:cs="Times New Roman"/>
          <w:szCs w:val="28"/>
        </w:rPr>
        <w:t>ố: 25/PGD&amp;ĐT</w:t>
      </w:r>
      <w:r w:rsidRPr="00717B45">
        <w:rPr>
          <w:rFonts w:cs="Times New Roman"/>
          <w:szCs w:val="28"/>
        </w:rPr>
        <w:t xml:space="preserve"> ngày 28 tháng 01 năm 2021 của Phòng GD&amp;ĐT Khoái Châu </w:t>
      </w:r>
      <w:r w:rsidRPr="00717B45">
        <w:rPr>
          <w:rFonts w:cs="Times New Roman"/>
          <w:szCs w:val="28"/>
        </w:rPr>
        <w:t>V/v tăng cường công tác phòng, chống</w:t>
      </w:r>
      <w:r w:rsidRPr="00717B45">
        <w:rPr>
          <w:rFonts w:cs="Times New Roman"/>
          <w:szCs w:val="28"/>
        </w:rPr>
        <w:t xml:space="preserve"> </w:t>
      </w:r>
      <w:r w:rsidRPr="00717B45">
        <w:rPr>
          <w:rFonts w:cs="Times New Roman"/>
          <w:szCs w:val="28"/>
        </w:rPr>
        <w:t>dịch Covid-19 trong trường học</w:t>
      </w:r>
      <w:r w:rsidRPr="00717B45">
        <w:rPr>
          <w:rFonts w:cs="Times New Roman"/>
          <w:szCs w:val="28"/>
        </w:rPr>
        <w:t xml:space="preserve"> và </w:t>
      </w:r>
      <w:r w:rsidRPr="00717B45">
        <w:rPr>
          <w:rFonts w:cs="Times New Roman"/>
          <w:color w:val="222222"/>
          <w:szCs w:val="28"/>
          <w:shd w:val="clear" w:color="auto" w:fill="FFFFFF"/>
        </w:rPr>
        <w:t xml:space="preserve">các văn bản chỉ đạo </w:t>
      </w:r>
      <w:r w:rsidRPr="00717B45">
        <w:rPr>
          <w:rFonts w:cs="Times New Roman"/>
          <w:color w:val="222222"/>
          <w:szCs w:val="28"/>
          <w:shd w:val="clear" w:color="auto" w:fill="FFFFFF"/>
        </w:rPr>
        <w:t xml:space="preserve">của BCĐ các cấp </w:t>
      </w:r>
      <w:r w:rsidRPr="00717B45">
        <w:rPr>
          <w:rFonts w:cs="Times New Roman"/>
          <w:color w:val="222222"/>
          <w:szCs w:val="28"/>
          <w:shd w:val="clear" w:color="auto" w:fill="FFFFFF"/>
        </w:rPr>
        <w:t>về công tác phòng chống dịch bệnh Covid 19, BCĐ phòng chống dịch bệnh Covid 19</w:t>
      </w:r>
      <w:r w:rsidRPr="00717B45">
        <w:rPr>
          <w:rFonts w:cs="Times New Roman"/>
          <w:color w:val="222222"/>
          <w:szCs w:val="28"/>
          <w:shd w:val="clear" w:color="auto" w:fill="FFFFFF"/>
        </w:rPr>
        <w:t xml:space="preserve"> </w:t>
      </w:r>
      <w:r w:rsidRPr="00717B45">
        <w:rPr>
          <w:rFonts w:cs="Times New Roman"/>
          <w:color w:val="222222"/>
          <w:szCs w:val="28"/>
          <w:shd w:val="clear" w:color="auto" w:fill="FFFFFF"/>
        </w:rPr>
        <w:t xml:space="preserve">của nhà trường </w:t>
      </w:r>
      <w:r w:rsidRPr="00717B45">
        <w:rPr>
          <w:rFonts w:cs="Times New Roman"/>
          <w:szCs w:val="28"/>
        </w:rPr>
        <w:t xml:space="preserve">yêu cầu </w:t>
      </w:r>
      <w:r w:rsidRPr="00717B45">
        <w:rPr>
          <w:rFonts w:cs="Times New Roman"/>
          <w:color w:val="222222"/>
          <w:szCs w:val="28"/>
          <w:shd w:val="clear" w:color="auto" w:fill="FFFFFF"/>
        </w:rPr>
        <w:t xml:space="preserve">cán bộ, giáo viên, nhân viên </w:t>
      </w:r>
      <w:r w:rsidRPr="00717B45">
        <w:rPr>
          <w:rFonts w:cs="Times New Roman"/>
          <w:szCs w:val="28"/>
        </w:rPr>
        <w:t xml:space="preserve">nghiêm túc triển khai, thực hiện tốt một số nội dung sau: </w:t>
      </w:r>
    </w:p>
    <w:p w:rsidR="005477D2" w:rsidRPr="00717B45" w:rsidRDefault="00DD57FC" w:rsidP="00717B45">
      <w:pPr>
        <w:spacing w:after="0"/>
        <w:ind w:firstLine="567"/>
        <w:jc w:val="both"/>
        <w:rPr>
          <w:rFonts w:cs="Times New Roman"/>
          <w:color w:val="000000"/>
          <w:szCs w:val="28"/>
        </w:rPr>
      </w:pPr>
      <w:r w:rsidRPr="00717B45">
        <w:rPr>
          <w:rFonts w:cs="Times New Roman"/>
          <w:color w:val="222222"/>
          <w:szCs w:val="28"/>
          <w:shd w:val="clear" w:color="auto" w:fill="FFFFFF"/>
        </w:rPr>
        <w:t xml:space="preserve">1. </w:t>
      </w:r>
      <w:r w:rsidRPr="00717B45">
        <w:rPr>
          <w:rFonts w:cs="Times New Roman"/>
          <w:color w:val="000000"/>
          <w:szCs w:val="28"/>
        </w:rPr>
        <w:t xml:space="preserve">Thực hiện nghiêm túc các văn bản chỉ đạo của các cấp về phòng chống dịch, bệnh Covid-19 trong giai đoạn hiện nay (Gửi kèm </w:t>
      </w:r>
      <w:r w:rsidR="005477D2" w:rsidRPr="00717B45">
        <w:rPr>
          <w:rFonts w:cs="Times New Roman"/>
          <w:color w:val="000000"/>
          <w:szCs w:val="28"/>
        </w:rPr>
        <w:t>Thông báo</w:t>
      </w:r>
      <w:r w:rsidRPr="00717B45">
        <w:rPr>
          <w:rFonts w:cs="Times New Roman"/>
          <w:color w:val="000000"/>
          <w:szCs w:val="28"/>
        </w:rPr>
        <w:t xml:space="preserve"> này).</w:t>
      </w:r>
    </w:p>
    <w:p w:rsidR="00717B45" w:rsidRPr="00717B45" w:rsidRDefault="005477D2" w:rsidP="00717B45">
      <w:pPr>
        <w:spacing w:after="0"/>
        <w:ind w:firstLine="567"/>
        <w:jc w:val="both"/>
        <w:rPr>
          <w:rFonts w:cs="Times New Roman"/>
          <w:color w:val="222222"/>
          <w:szCs w:val="28"/>
          <w:shd w:val="clear" w:color="auto" w:fill="FFFFFF"/>
        </w:rPr>
      </w:pPr>
      <w:r w:rsidRPr="00717B45">
        <w:rPr>
          <w:rFonts w:cs="Times New Roman"/>
          <w:color w:val="000000"/>
          <w:szCs w:val="28"/>
        </w:rPr>
        <w:t>2.</w:t>
      </w:r>
      <w:r w:rsidRPr="00717B45">
        <w:rPr>
          <w:rFonts w:cs="Times New Roman"/>
          <w:color w:val="000000"/>
          <w:szCs w:val="28"/>
        </w:rPr>
        <w:t xml:space="preserve"> </w:t>
      </w:r>
      <w:r w:rsidR="00717B45" w:rsidRPr="00717B45">
        <w:rPr>
          <w:rFonts w:cs="Times New Roman"/>
          <w:color w:val="222222"/>
          <w:szCs w:val="28"/>
          <w:shd w:val="clear" w:color="auto" w:fill="FFFFFF"/>
        </w:rPr>
        <w:t>Đúng 7h30 sáng thứ bảy, ngày 30/01/2021, tất cả các đông chí cán bộ, giáo viên, nhân viên đến trường và t</w:t>
      </w:r>
      <w:r w:rsidR="00717B45" w:rsidRPr="00717B45">
        <w:rPr>
          <w:rFonts w:cs="Times New Roman"/>
          <w:color w:val="000000"/>
          <w:szCs w:val="28"/>
        </w:rPr>
        <w:t xml:space="preserve">hực hiện </w:t>
      </w:r>
      <w:r w:rsidR="00717B45" w:rsidRPr="00717B45">
        <w:rPr>
          <w:rFonts w:cs="Times New Roman"/>
          <w:color w:val="222222"/>
          <w:szCs w:val="28"/>
          <w:shd w:val="clear" w:color="auto" w:fill="FFFFFF"/>
        </w:rPr>
        <w:t>tổng vệ sinh trong, ngoài lớp học, tẩy rửa, khử khuẩn tất cả các đồ dùng, đồ chơi, đồ dùng cá nhân của trẻ,... </w:t>
      </w:r>
      <w:r w:rsidR="00717B45" w:rsidRPr="00717B45">
        <w:rPr>
          <w:rFonts w:cs="Times New Roman"/>
          <w:color w:val="000000"/>
          <w:szCs w:val="28"/>
        </w:rPr>
        <w:t>, hướng dẫn học sinh thực hiện đầy đủ các biện pháp phòng, chống dịch trong nhà trường.</w:t>
      </w:r>
    </w:p>
    <w:p w:rsidR="005477D2" w:rsidRPr="00717B45" w:rsidRDefault="005477D2" w:rsidP="00717B45">
      <w:pPr>
        <w:spacing w:after="0"/>
        <w:ind w:firstLine="567"/>
        <w:jc w:val="both"/>
        <w:rPr>
          <w:rFonts w:cs="Times New Roman"/>
          <w:color w:val="000000"/>
          <w:szCs w:val="28"/>
        </w:rPr>
      </w:pPr>
      <w:r w:rsidRPr="00717B45">
        <w:rPr>
          <w:rFonts w:cs="Times New Roman"/>
          <w:color w:val="000000"/>
          <w:szCs w:val="28"/>
        </w:rPr>
        <w:t xml:space="preserve">3. </w:t>
      </w:r>
      <w:r w:rsidRPr="00717B45">
        <w:rPr>
          <w:rFonts w:cs="Times New Roman"/>
          <w:color w:val="000000"/>
          <w:szCs w:val="28"/>
        </w:rPr>
        <w:t>Rà soát cơ sở vật chất, thiết bị phòng chống dịch</w:t>
      </w:r>
      <w:r w:rsidRPr="00717B45">
        <w:rPr>
          <w:rFonts w:cs="Times New Roman"/>
          <w:color w:val="000000"/>
          <w:szCs w:val="28"/>
        </w:rPr>
        <w:t xml:space="preserve"> của lớp mình phụ trách</w:t>
      </w:r>
      <w:r w:rsidRPr="00717B45">
        <w:rPr>
          <w:rFonts w:cs="Times New Roman"/>
          <w:color w:val="000000"/>
          <w:szCs w:val="28"/>
        </w:rPr>
        <w:t>;</w:t>
      </w:r>
      <w:r w:rsidRPr="00717B45">
        <w:rPr>
          <w:rFonts w:cs="Times New Roman"/>
          <w:color w:val="000000"/>
          <w:szCs w:val="28"/>
        </w:rPr>
        <w:tab/>
        <w:t xml:space="preserve">chủ động </w:t>
      </w:r>
      <w:r w:rsidRPr="00717B45">
        <w:rPr>
          <w:rFonts w:cs="Times New Roman"/>
          <w:color w:val="000000"/>
          <w:szCs w:val="28"/>
        </w:rPr>
        <w:t>đề xuất</w:t>
      </w:r>
      <w:r w:rsidRPr="00717B45">
        <w:rPr>
          <w:rFonts w:cs="Times New Roman"/>
          <w:color w:val="000000"/>
          <w:szCs w:val="28"/>
        </w:rPr>
        <w:t xml:space="preserve"> bổ sung, tăng cường kịp thời nhằm đảm bảo cơ sở vật chất, thiết bị y tế, vệ sinh môi trường tại trường học như: hệ thống vòi nước rửa tay, thiết bị đo thân nhiệt, nước sát khuẩn, xà phòng, giấy khô, khăn, dụng cụ chứa đựng rác thải,... một cách hợp lý, đảm bảo cho công tác phòng, chống dịch Covid-19. Phối hợp với </w:t>
      </w:r>
      <w:r w:rsidRPr="00717B45">
        <w:rPr>
          <w:rFonts w:cs="Times New Roman"/>
          <w:color w:val="000000"/>
          <w:szCs w:val="28"/>
        </w:rPr>
        <w:t>CMHS</w:t>
      </w:r>
      <w:r w:rsidRPr="00717B45">
        <w:rPr>
          <w:rFonts w:cs="Times New Roman"/>
          <w:color w:val="000000"/>
          <w:szCs w:val="28"/>
        </w:rPr>
        <w:t xml:space="preserve"> và huy động mọi nguồn lực xã hội chung tay phòng chống dịch.</w:t>
      </w:r>
    </w:p>
    <w:p w:rsidR="00717B45" w:rsidRPr="00717B45" w:rsidRDefault="005477D2" w:rsidP="00717B45">
      <w:pPr>
        <w:spacing w:after="0"/>
        <w:ind w:firstLine="567"/>
        <w:jc w:val="both"/>
        <w:rPr>
          <w:rFonts w:cs="Times New Roman"/>
          <w:color w:val="000000"/>
          <w:szCs w:val="28"/>
        </w:rPr>
      </w:pPr>
      <w:r w:rsidRPr="00717B45">
        <w:rPr>
          <w:rFonts w:cs="Times New Roman"/>
          <w:color w:val="000000"/>
          <w:szCs w:val="28"/>
        </w:rPr>
        <w:t>4.</w:t>
      </w:r>
      <w:r w:rsidRPr="00717B45">
        <w:rPr>
          <w:rFonts w:cs="Times New Roman"/>
          <w:color w:val="000000"/>
          <w:szCs w:val="28"/>
        </w:rPr>
        <w:t xml:space="preserve"> </w:t>
      </w:r>
      <w:r w:rsidR="00717B45" w:rsidRPr="00717B45">
        <w:rPr>
          <w:rFonts w:cs="Times New Roman"/>
          <w:color w:val="000000"/>
          <w:szCs w:val="28"/>
        </w:rPr>
        <w:t xml:space="preserve">Không tổ chức học thêm, học nhóm dưới mọi hình thức. </w:t>
      </w:r>
    </w:p>
    <w:p w:rsidR="005477D2" w:rsidRPr="00717B45" w:rsidRDefault="005477D2" w:rsidP="00717B45">
      <w:pPr>
        <w:spacing w:after="0"/>
        <w:ind w:firstLine="567"/>
        <w:jc w:val="both"/>
        <w:rPr>
          <w:rFonts w:cs="Times New Roman"/>
          <w:color w:val="000000"/>
          <w:szCs w:val="28"/>
        </w:rPr>
      </w:pPr>
      <w:bookmarkStart w:id="0" w:name="_GoBack"/>
      <w:bookmarkEnd w:id="0"/>
      <w:r w:rsidRPr="00717B45">
        <w:rPr>
          <w:rFonts w:cs="Times New Roman"/>
          <w:color w:val="000000"/>
          <w:szCs w:val="28"/>
        </w:rPr>
        <w:t>5.</w:t>
      </w:r>
      <w:r w:rsidRPr="00717B45">
        <w:rPr>
          <w:rFonts w:cs="Times New Roman"/>
          <w:szCs w:val="28"/>
        </w:rPr>
        <w:t xml:space="preserve"> </w:t>
      </w:r>
      <w:r w:rsidRPr="00717B45">
        <w:rPr>
          <w:rFonts w:cs="Times New Roman"/>
          <w:color w:val="000000"/>
          <w:szCs w:val="28"/>
        </w:rPr>
        <w:t xml:space="preserve">Thực hiện </w:t>
      </w:r>
      <w:r w:rsidRPr="00717B45">
        <w:rPr>
          <w:rFonts w:cs="Times New Roman"/>
          <w:color w:val="000000"/>
          <w:szCs w:val="28"/>
        </w:rPr>
        <w:t xml:space="preserve">và tuyên truyền với CMHS thực hiện </w:t>
      </w:r>
      <w:r w:rsidRPr="00717B45">
        <w:rPr>
          <w:rFonts w:cs="Times New Roman"/>
          <w:color w:val="000000"/>
          <w:szCs w:val="28"/>
        </w:rPr>
        <w:t>nghiêm túc “</w:t>
      </w:r>
      <w:r w:rsidRPr="00717B45">
        <w:rPr>
          <w:rFonts w:cs="Times New Roman"/>
          <w:b/>
          <w:color w:val="000000"/>
          <w:szCs w:val="28"/>
        </w:rPr>
        <w:t>Thông điệp 5K</w:t>
      </w:r>
      <w:r w:rsidRPr="00717B45">
        <w:rPr>
          <w:rFonts w:cs="Times New Roman"/>
          <w:color w:val="000000"/>
          <w:szCs w:val="28"/>
        </w:rPr>
        <w:t xml:space="preserve">”: Khẩu trang - Khử khuẩn - Khoảng cách - Không tập trung - Khai báo y tế. </w:t>
      </w:r>
    </w:p>
    <w:p w:rsidR="005477D2" w:rsidRPr="00717B45" w:rsidRDefault="005477D2" w:rsidP="00717B45">
      <w:pPr>
        <w:pStyle w:val="BodyText"/>
        <w:tabs>
          <w:tab w:val="left" w:pos="567"/>
        </w:tabs>
        <w:spacing w:before="60" w:after="0" w:line="276" w:lineRule="auto"/>
        <w:ind w:firstLine="567"/>
        <w:jc w:val="both"/>
        <w:rPr>
          <w:color w:val="000000"/>
          <w:lang w:val="en-US"/>
        </w:rPr>
      </w:pPr>
      <w:r w:rsidRPr="00717B45">
        <w:rPr>
          <w:color w:val="000000"/>
          <w:lang w:val="en-US"/>
        </w:rPr>
        <w:t>6.</w:t>
      </w:r>
      <w:r w:rsidRPr="00717B45">
        <w:rPr>
          <w:color w:val="000000"/>
          <w:spacing w:val="-4"/>
          <w:lang w:val="en-US"/>
        </w:rPr>
        <w:t xml:space="preserve"> </w:t>
      </w:r>
      <w:bookmarkStart w:id="1" w:name="bookmark8"/>
      <w:bookmarkStart w:id="2" w:name="bookmark9"/>
      <w:bookmarkEnd w:id="1"/>
      <w:bookmarkEnd w:id="2"/>
      <w:r w:rsidRPr="00717B45">
        <w:rPr>
          <w:color w:val="000000"/>
        </w:rPr>
        <w:t xml:space="preserve">Thực hiện </w:t>
      </w:r>
      <w:r w:rsidRPr="00717B45">
        <w:rPr>
          <w:color w:val="000000"/>
          <w:lang w:val="en-US"/>
        </w:rPr>
        <w:t xml:space="preserve">và tuyên truyền với CMHS </w:t>
      </w:r>
      <w:r w:rsidRPr="00717B45">
        <w:rPr>
          <w:color w:val="000000"/>
          <w:lang w:val="en-US"/>
        </w:rPr>
        <w:t>t</w:t>
      </w:r>
      <w:r w:rsidRPr="00717B45">
        <w:rPr>
          <w:color w:val="000000"/>
        </w:rPr>
        <w:t>iếp tục cài đặt và sử dụng</w:t>
      </w:r>
      <w:r w:rsidRPr="00717B45">
        <w:rPr>
          <w:color w:val="000000"/>
          <w:lang w:val="en-US"/>
        </w:rPr>
        <w:t xml:space="preserve"> thường xuyên</w:t>
      </w:r>
      <w:r w:rsidRPr="00717B45">
        <w:rPr>
          <w:color w:val="000000"/>
        </w:rPr>
        <w:t xml:space="preserve"> ứng dụng truy vết Bluezone</w:t>
      </w:r>
      <w:r w:rsidRPr="00717B45">
        <w:rPr>
          <w:color w:val="000000"/>
          <w:lang w:val="en-US"/>
        </w:rPr>
        <w:t>, ứng dụng khai báo Ncovi</w:t>
      </w:r>
      <w:r w:rsidRPr="00717B45">
        <w:rPr>
          <w:color w:val="000000"/>
        </w:rPr>
        <w:t xml:space="preserve">. </w:t>
      </w:r>
    </w:p>
    <w:p w:rsidR="005477D2" w:rsidRPr="00717B45" w:rsidRDefault="005477D2" w:rsidP="00717B45">
      <w:pPr>
        <w:pStyle w:val="BodyText"/>
        <w:tabs>
          <w:tab w:val="left" w:pos="567"/>
        </w:tabs>
        <w:spacing w:before="60" w:after="0" w:line="276" w:lineRule="auto"/>
        <w:ind w:firstLine="567"/>
        <w:jc w:val="both"/>
        <w:rPr>
          <w:color w:val="000000"/>
          <w:lang w:val="en-US"/>
        </w:rPr>
      </w:pPr>
      <w:r w:rsidRPr="00717B45">
        <w:rPr>
          <w:color w:val="000000"/>
          <w:lang w:val="en-US"/>
        </w:rPr>
        <w:t xml:space="preserve">7. </w:t>
      </w:r>
      <w:r w:rsidRPr="00717B45">
        <w:rPr>
          <w:color w:val="000000"/>
          <w:lang w:val="en-US"/>
        </w:rPr>
        <w:t xml:space="preserve">Thực hiện đo thân nhiệt cho </w:t>
      </w:r>
      <w:r w:rsidRPr="00717B45">
        <w:rPr>
          <w:color w:val="000000"/>
        </w:rPr>
        <w:t>cán bộ, giáo viên, nhân viên và học sinh</w:t>
      </w:r>
      <w:r w:rsidRPr="00717B45">
        <w:rPr>
          <w:color w:val="000000"/>
          <w:lang w:val="en-US"/>
        </w:rPr>
        <w:t xml:space="preserve"> trước khi vào trường; khi </w:t>
      </w:r>
      <w:r w:rsidRPr="00717B45">
        <w:rPr>
          <w:color w:val="000000"/>
        </w:rPr>
        <w:t xml:space="preserve">có </w:t>
      </w:r>
      <w:r w:rsidRPr="00717B45">
        <w:rPr>
          <w:color w:val="000000"/>
          <w:lang w:val="en-US"/>
        </w:rPr>
        <w:t xml:space="preserve">trường hợp có </w:t>
      </w:r>
      <w:r w:rsidRPr="00717B45">
        <w:rPr>
          <w:color w:val="000000"/>
        </w:rPr>
        <w:t xml:space="preserve">biểu hiện sốt, ho, khó thở hoặc nghi ngờ mắc Covid-19 </w:t>
      </w:r>
      <w:r w:rsidRPr="00717B45">
        <w:rPr>
          <w:color w:val="000000"/>
          <w:lang w:val="en-US"/>
        </w:rPr>
        <w:t>phải kịp thời</w:t>
      </w:r>
      <w:r w:rsidRPr="00717B45">
        <w:rPr>
          <w:color w:val="000000"/>
        </w:rPr>
        <w:t xml:space="preserve"> báo cáo ngay với </w:t>
      </w:r>
      <w:r w:rsidRPr="00717B45">
        <w:rPr>
          <w:color w:val="000000"/>
          <w:lang w:val="en-US"/>
        </w:rPr>
        <w:t xml:space="preserve">Ban chỉ đạo phòng chống dịch của </w:t>
      </w:r>
      <w:r w:rsidR="0041653E" w:rsidRPr="00717B45">
        <w:rPr>
          <w:color w:val="000000"/>
          <w:lang w:val="en-US"/>
        </w:rPr>
        <w:t xml:space="preserve">nhà trường và </w:t>
      </w:r>
      <w:r w:rsidRPr="00717B45">
        <w:rPr>
          <w:color w:val="000000"/>
          <w:lang w:val="en-US"/>
        </w:rPr>
        <w:t xml:space="preserve">địa phương; </w:t>
      </w:r>
      <w:r w:rsidRPr="00717B45">
        <w:rPr>
          <w:color w:val="000000"/>
        </w:rPr>
        <w:t xml:space="preserve">thực hiện theo hướng dẫn </w:t>
      </w:r>
      <w:r w:rsidRPr="00717B45">
        <w:rPr>
          <w:color w:val="000000"/>
          <w:lang w:val="en-US"/>
        </w:rPr>
        <w:t xml:space="preserve">về </w:t>
      </w:r>
      <w:r w:rsidRPr="00717B45">
        <w:rPr>
          <w:color w:val="000000"/>
        </w:rPr>
        <w:t xml:space="preserve">xử lý </w:t>
      </w:r>
      <w:r w:rsidRPr="00717B45">
        <w:rPr>
          <w:color w:val="000000"/>
          <w:lang w:val="en-US"/>
        </w:rPr>
        <w:t xml:space="preserve">các </w:t>
      </w:r>
      <w:r w:rsidRPr="00717B45">
        <w:rPr>
          <w:color w:val="000000"/>
        </w:rPr>
        <w:t>trường hợp nghi ngờ mắc Covid-19 trong trường học</w:t>
      </w:r>
      <w:r w:rsidRPr="00717B45">
        <w:rPr>
          <w:color w:val="000000"/>
          <w:lang w:val="en-US"/>
        </w:rPr>
        <w:t>.</w:t>
      </w:r>
    </w:p>
    <w:p w:rsidR="00717B45" w:rsidRPr="00717B45" w:rsidRDefault="0041653E" w:rsidP="00717B45">
      <w:pPr>
        <w:pStyle w:val="BodyText"/>
        <w:tabs>
          <w:tab w:val="left" w:pos="567"/>
        </w:tabs>
        <w:spacing w:before="60" w:after="0" w:line="276" w:lineRule="auto"/>
        <w:ind w:firstLine="567"/>
        <w:jc w:val="both"/>
        <w:rPr>
          <w:color w:val="212529"/>
          <w:lang w:val="en-US"/>
        </w:rPr>
      </w:pPr>
      <w:r w:rsidRPr="00717B45">
        <w:rPr>
          <w:color w:val="000000"/>
          <w:spacing w:val="-2"/>
          <w:lang w:val="en-US"/>
        </w:rPr>
        <w:t>8.</w:t>
      </w:r>
      <w:r w:rsidR="005477D2" w:rsidRPr="00717B45">
        <w:rPr>
          <w:color w:val="000000"/>
          <w:spacing w:val="-2"/>
          <w:lang w:val="en-US"/>
        </w:rPr>
        <w:t xml:space="preserve"> </w:t>
      </w:r>
      <w:r w:rsidRPr="00717B45">
        <w:rPr>
          <w:color w:val="000000"/>
        </w:rPr>
        <w:t xml:space="preserve">Thực hiện </w:t>
      </w:r>
      <w:r w:rsidRPr="00717B45">
        <w:rPr>
          <w:color w:val="000000"/>
          <w:lang w:val="en-US"/>
        </w:rPr>
        <w:t xml:space="preserve">và tuyên truyền với </w:t>
      </w:r>
      <w:r w:rsidR="005477D2" w:rsidRPr="00717B45">
        <w:rPr>
          <w:color w:val="000000"/>
          <w:lang w:val="en-US"/>
        </w:rPr>
        <w:t>PHHS k</w:t>
      </w:r>
      <w:r w:rsidR="005477D2" w:rsidRPr="00717B45">
        <w:rPr>
          <w:color w:val="000000"/>
          <w:spacing w:val="-2"/>
          <w:lang w:val="en-US"/>
        </w:rPr>
        <w:t xml:space="preserve">hông tham gia giao thông và đi lại từ </w:t>
      </w:r>
      <w:r w:rsidR="005477D2" w:rsidRPr="00717B45">
        <w:rPr>
          <w:color w:val="000000"/>
          <w:spacing w:val="-2"/>
          <w:lang w:val="en-US"/>
        </w:rPr>
        <w:lastRenderedPageBreak/>
        <w:t>Hưng Yên đến Hải Dương, Quảng Ninh và ngược lại từ 6h00 ngày 28/01/2021 cho đến khi có thông báo mới</w:t>
      </w:r>
      <w:bookmarkStart w:id="3" w:name="bookmark10"/>
      <w:bookmarkEnd w:id="3"/>
      <w:r w:rsidRPr="00717B45">
        <w:rPr>
          <w:color w:val="000000"/>
          <w:spacing w:val="-2"/>
          <w:lang w:val="en-US"/>
        </w:rPr>
        <w:t xml:space="preserve">, những ai đến </w:t>
      </w:r>
      <w:r w:rsidRPr="00717B45">
        <w:rPr>
          <w:color w:val="212529"/>
        </w:rPr>
        <w:t xml:space="preserve">31 địa điểm của Hà Nội, Hải Dương, Hải Phòng và Quảng Ninh </w:t>
      </w:r>
      <w:r w:rsidRPr="00717B45">
        <w:rPr>
          <w:color w:val="212529"/>
          <w:lang w:val="en-US"/>
        </w:rPr>
        <w:t xml:space="preserve">theo như thông báo của Bộ y tế </w:t>
      </w:r>
      <w:r w:rsidRPr="00717B45">
        <w:rPr>
          <w:color w:val="212529"/>
        </w:rPr>
        <w:t>cần liên hệ cơ quan y tế</w:t>
      </w:r>
      <w:r w:rsidRPr="00717B45">
        <w:rPr>
          <w:color w:val="212529"/>
          <w:lang w:val="en-US"/>
        </w:rPr>
        <w:t>.</w:t>
      </w:r>
      <w:r w:rsidRPr="00717B45">
        <w:rPr>
          <w:color w:val="212529"/>
        </w:rPr>
        <w:t> </w:t>
      </w:r>
    </w:p>
    <w:p w:rsidR="00717B45" w:rsidRPr="00717B45" w:rsidRDefault="00717B45" w:rsidP="00717B45">
      <w:pPr>
        <w:pStyle w:val="BodyText"/>
        <w:tabs>
          <w:tab w:val="left" w:pos="567"/>
        </w:tabs>
        <w:spacing w:before="60" w:after="0" w:line="276" w:lineRule="auto"/>
        <w:ind w:firstLine="567"/>
        <w:jc w:val="both"/>
        <w:rPr>
          <w:lang w:val="en-US"/>
        </w:rPr>
      </w:pPr>
      <w:r w:rsidRPr="00717B45">
        <w:rPr>
          <w:color w:val="222222"/>
          <w:shd w:val="clear" w:color="auto" w:fill="FFFFFF"/>
        </w:rPr>
        <w:t>BCĐ phòng chống dịch bệnh Covid 19</w:t>
      </w:r>
      <w:r w:rsidR="0041653E" w:rsidRPr="00717B45">
        <w:t xml:space="preserve"> yêu cầu </w:t>
      </w:r>
      <w:r w:rsidR="0041653E" w:rsidRPr="00717B45">
        <w:rPr>
          <w:lang w:val="en-US"/>
        </w:rPr>
        <w:t xml:space="preserve">các </w:t>
      </w:r>
      <w:r w:rsidRPr="00717B45">
        <w:rPr>
          <w:color w:val="222222"/>
          <w:shd w:val="clear" w:color="auto" w:fill="FFFFFF"/>
        </w:rPr>
        <w:t xml:space="preserve">cán bộ, giáo viên, nhân viên </w:t>
      </w:r>
      <w:r w:rsidRPr="00717B45">
        <w:t>nghiêm túc</w:t>
      </w:r>
      <w:r w:rsidR="0041653E" w:rsidRPr="00717B45">
        <w:rPr>
          <w:lang w:val="en-US"/>
        </w:rPr>
        <w:t xml:space="preserve"> thực hiện</w:t>
      </w:r>
      <w:r w:rsidRPr="00717B45">
        <w:rPr>
          <w:lang w:val="en-US"/>
        </w:rPr>
        <w:t xml:space="preserve">. Các đông chí CBQL và Tổ trưởng, tổ phó CM phụ trách các khu lớp </w:t>
      </w:r>
      <w:r w:rsidRPr="00717B45">
        <w:t xml:space="preserve">phải chịu trách nhiệm nếu không thực hiện tốt các biện pháp phòng, chống dịch </w:t>
      </w:r>
      <w:r w:rsidRPr="00717B45">
        <w:rPr>
          <w:lang w:val="en-US"/>
        </w:rPr>
        <w:t>tại khu lớp mình phụ trách./.</w:t>
      </w:r>
    </w:p>
    <w:p w:rsidR="00717B45" w:rsidRPr="00717B45" w:rsidRDefault="00717B45" w:rsidP="00717B45">
      <w:pPr>
        <w:pStyle w:val="BodyText"/>
        <w:tabs>
          <w:tab w:val="left" w:pos="567"/>
        </w:tabs>
        <w:spacing w:before="60" w:after="0" w:line="276" w:lineRule="auto"/>
        <w:ind w:left="3600" w:firstLine="567"/>
        <w:jc w:val="center"/>
        <w:rPr>
          <w:b/>
          <w:lang w:val="en-US"/>
        </w:rPr>
      </w:pPr>
      <w:r w:rsidRPr="00717B45">
        <w:rPr>
          <w:b/>
          <w:lang w:val="en-US"/>
        </w:rPr>
        <w:t>TM BAN CHỈ ĐẠO</w:t>
      </w:r>
    </w:p>
    <w:p w:rsidR="00717B45" w:rsidRPr="00717B45" w:rsidRDefault="00717B45" w:rsidP="00717B45">
      <w:pPr>
        <w:pStyle w:val="BodyText"/>
        <w:tabs>
          <w:tab w:val="left" w:pos="567"/>
        </w:tabs>
        <w:spacing w:before="60" w:after="0" w:line="276" w:lineRule="auto"/>
        <w:ind w:left="3600" w:firstLine="567"/>
        <w:jc w:val="center"/>
        <w:rPr>
          <w:b/>
          <w:lang w:val="en-US"/>
        </w:rPr>
      </w:pPr>
      <w:r w:rsidRPr="00717B45">
        <w:rPr>
          <w:b/>
          <w:lang w:val="en-US"/>
        </w:rPr>
        <w:t>TRƯỞNG BAN</w:t>
      </w:r>
    </w:p>
    <w:p w:rsidR="00717B45" w:rsidRPr="00717B45" w:rsidRDefault="00717B45" w:rsidP="00717B45">
      <w:pPr>
        <w:pStyle w:val="BodyText"/>
        <w:tabs>
          <w:tab w:val="left" w:pos="567"/>
        </w:tabs>
        <w:spacing w:before="60" w:after="0" w:line="276" w:lineRule="auto"/>
        <w:ind w:left="3600" w:firstLine="567"/>
        <w:jc w:val="center"/>
        <w:rPr>
          <w:b/>
          <w:lang w:val="en-US"/>
        </w:rPr>
      </w:pPr>
    </w:p>
    <w:p w:rsidR="00717B45" w:rsidRPr="00717B45" w:rsidRDefault="00717B45" w:rsidP="00717B45">
      <w:pPr>
        <w:pStyle w:val="BodyText"/>
        <w:tabs>
          <w:tab w:val="left" w:pos="567"/>
        </w:tabs>
        <w:spacing w:before="60" w:after="0" w:line="276" w:lineRule="auto"/>
        <w:ind w:left="3600" w:firstLine="567"/>
        <w:jc w:val="center"/>
        <w:rPr>
          <w:b/>
          <w:lang w:val="en-US"/>
        </w:rPr>
      </w:pPr>
    </w:p>
    <w:p w:rsidR="00717B45" w:rsidRPr="00717B45" w:rsidRDefault="00717B45" w:rsidP="00717B45">
      <w:pPr>
        <w:pStyle w:val="BodyText"/>
        <w:tabs>
          <w:tab w:val="left" w:pos="567"/>
        </w:tabs>
        <w:spacing w:before="60" w:after="0" w:line="276" w:lineRule="auto"/>
        <w:ind w:left="3600" w:firstLine="567"/>
        <w:jc w:val="center"/>
        <w:rPr>
          <w:color w:val="000000"/>
          <w:spacing w:val="-2"/>
          <w:lang w:val="en-US"/>
        </w:rPr>
      </w:pPr>
      <w:r w:rsidRPr="00717B45">
        <w:rPr>
          <w:b/>
          <w:lang w:val="en-US"/>
        </w:rPr>
        <w:t>Nguyễn Thị Lan</w:t>
      </w:r>
    </w:p>
    <w:p w:rsidR="0041653E" w:rsidRPr="00717B45" w:rsidRDefault="0041653E" w:rsidP="00717B45">
      <w:pPr>
        <w:pStyle w:val="BodyText"/>
        <w:tabs>
          <w:tab w:val="left" w:pos="567"/>
        </w:tabs>
        <w:spacing w:before="60" w:after="0" w:line="276" w:lineRule="auto"/>
        <w:ind w:firstLine="567"/>
        <w:jc w:val="both"/>
        <w:rPr>
          <w:color w:val="212529"/>
          <w:lang w:val="en-US"/>
        </w:rPr>
      </w:pPr>
    </w:p>
    <w:p w:rsidR="0041653E" w:rsidRPr="00717B45" w:rsidRDefault="0041653E" w:rsidP="00717B45">
      <w:pPr>
        <w:pStyle w:val="BodyText"/>
        <w:tabs>
          <w:tab w:val="left" w:pos="567"/>
        </w:tabs>
        <w:spacing w:before="60" w:after="0" w:line="276" w:lineRule="auto"/>
        <w:ind w:firstLine="0"/>
        <w:jc w:val="both"/>
        <w:rPr>
          <w:color w:val="000000"/>
          <w:spacing w:val="-2"/>
          <w:lang w:val="en-US"/>
        </w:rPr>
      </w:pPr>
    </w:p>
    <w:p w:rsidR="0041653E" w:rsidRPr="00717B45" w:rsidRDefault="0041653E" w:rsidP="00717B45">
      <w:pPr>
        <w:pStyle w:val="BodyText"/>
        <w:tabs>
          <w:tab w:val="left" w:pos="567"/>
        </w:tabs>
        <w:spacing w:before="60" w:after="0" w:line="276" w:lineRule="auto"/>
        <w:ind w:firstLine="0"/>
        <w:jc w:val="both"/>
        <w:rPr>
          <w:color w:val="000000"/>
          <w:spacing w:val="-2"/>
          <w:lang w:val="en-US"/>
        </w:rPr>
      </w:pPr>
    </w:p>
    <w:sectPr w:rsidR="0041653E" w:rsidRPr="00717B45" w:rsidSect="00DD57FC">
      <w:pgSz w:w="12240" w:h="15840"/>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7FC"/>
    <w:rsid w:val="003A222F"/>
    <w:rsid w:val="0041653E"/>
    <w:rsid w:val="005477D2"/>
    <w:rsid w:val="00717B45"/>
    <w:rsid w:val="00DD5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41653E"/>
    <w:pPr>
      <w:spacing w:before="100" w:beforeAutospacing="1" w:after="100" w:afterAutospacing="1" w:line="240" w:lineRule="auto"/>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57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57FC"/>
    <w:pPr>
      <w:ind w:left="720"/>
      <w:contextualSpacing/>
    </w:pPr>
  </w:style>
  <w:style w:type="paragraph" w:styleId="BodyText">
    <w:name w:val="Body Text"/>
    <w:basedOn w:val="Normal"/>
    <w:link w:val="BodyTextChar"/>
    <w:unhideWhenUsed/>
    <w:qFormat/>
    <w:rsid w:val="00DD57FC"/>
    <w:pPr>
      <w:widowControl w:val="0"/>
      <w:spacing w:after="80" w:line="240" w:lineRule="auto"/>
      <w:ind w:firstLine="400"/>
    </w:pPr>
    <w:rPr>
      <w:rFonts w:eastAsia="Times New Roman" w:cs="Times New Roman"/>
      <w:szCs w:val="28"/>
      <w:lang w:val="vi-VN" w:eastAsia="vi-VN" w:bidi="vi-VN"/>
    </w:rPr>
  </w:style>
  <w:style w:type="character" w:customStyle="1" w:styleId="BodyTextChar">
    <w:name w:val="Body Text Char"/>
    <w:basedOn w:val="DefaultParagraphFont"/>
    <w:link w:val="BodyText"/>
    <w:rsid w:val="00DD57FC"/>
    <w:rPr>
      <w:rFonts w:eastAsia="Times New Roman" w:cs="Times New Roman"/>
      <w:szCs w:val="28"/>
      <w:lang w:val="vi-VN" w:eastAsia="vi-VN" w:bidi="vi-VN"/>
    </w:rPr>
  </w:style>
  <w:style w:type="character" w:customStyle="1" w:styleId="Heading4Char">
    <w:name w:val="Heading 4 Char"/>
    <w:basedOn w:val="DefaultParagraphFont"/>
    <w:link w:val="Heading4"/>
    <w:uiPriority w:val="9"/>
    <w:rsid w:val="0041653E"/>
    <w:rPr>
      <w:rFonts w:eastAsia="Times New Roman" w:cs="Times New Roman"/>
      <w:b/>
      <w:bCs/>
      <w:sz w:val="24"/>
      <w:szCs w:val="24"/>
    </w:rPr>
  </w:style>
  <w:style w:type="character" w:customStyle="1" w:styleId="asset-title">
    <w:name w:val="asset-title"/>
    <w:basedOn w:val="DefaultParagraphFont"/>
    <w:rsid w:val="004165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41653E"/>
    <w:pPr>
      <w:spacing w:before="100" w:beforeAutospacing="1" w:after="100" w:afterAutospacing="1" w:line="240" w:lineRule="auto"/>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57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57FC"/>
    <w:pPr>
      <w:ind w:left="720"/>
      <w:contextualSpacing/>
    </w:pPr>
  </w:style>
  <w:style w:type="paragraph" w:styleId="BodyText">
    <w:name w:val="Body Text"/>
    <w:basedOn w:val="Normal"/>
    <w:link w:val="BodyTextChar"/>
    <w:unhideWhenUsed/>
    <w:qFormat/>
    <w:rsid w:val="00DD57FC"/>
    <w:pPr>
      <w:widowControl w:val="0"/>
      <w:spacing w:after="80" w:line="240" w:lineRule="auto"/>
      <w:ind w:firstLine="400"/>
    </w:pPr>
    <w:rPr>
      <w:rFonts w:eastAsia="Times New Roman" w:cs="Times New Roman"/>
      <w:szCs w:val="28"/>
      <w:lang w:val="vi-VN" w:eastAsia="vi-VN" w:bidi="vi-VN"/>
    </w:rPr>
  </w:style>
  <w:style w:type="character" w:customStyle="1" w:styleId="BodyTextChar">
    <w:name w:val="Body Text Char"/>
    <w:basedOn w:val="DefaultParagraphFont"/>
    <w:link w:val="BodyText"/>
    <w:rsid w:val="00DD57FC"/>
    <w:rPr>
      <w:rFonts w:eastAsia="Times New Roman" w:cs="Times New Roman"/>
      <w:szCs w:val="28"/>
      <w:lang w:val="vi-VN" w:eastAsia="vi-VN" w:bidi="vi-VN"/>
    </w:rPr>
  </w:style>
  <w:style w:type="character" w:customStyle="1" w:styleId="Heading4Char">
    <w:name w:val="Heading 4 Char"/>
    <w:basedOn w:val="DefaultParagraphFont"/>
    <w:link w:val="Heading4"/>
    <w:uiPriority w:val="9"/>
    <w:rsid w:val="0041653E"/>
    <w:rPr>
      <w:rFonts w:eastAsia="Times New Roman" w:cs="Times New Roman"/>
      <w:b/>
      <w:bCs/>
      <w:sz w:val="24"/>
      <w:szCs w:val="24"/>
    </w:rPr>
  </w:style>
  <w:style w:type="character" w:customStyle="1" w:styleId="asset-title">
    <w:name w:val="asset-title"/>
    <w:basedOn w:val="DefaultParagraphFont"/>
    <w:rsid w:val="00416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67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minhtuan6990@gmail.com / 01686898975</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2021-01-29T08:56:00Z</dcterms:created>
  <dcterms:modified xsi:type="dcterms:W3CDTF">2021-01-29T09:32:00Z</dcterms:modified>
</cp:coreProperties>
</file>